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180" w:rsidRPr="008D621C" w:rsidRDefault="009D6180" w:rsidP="008D621C">
      <w:pPr>
        <w:shd w:val="clear" w:color="auto" w:fill="FFFFFF"/>
        <w:spacing w:before="240" w:after="150" w:line="240" w:lineRule="auto"/>
        <w:outlineLvl w:val="1"/>
        <w:rPr>
          <w:rFonts w:ascii="LatoBold" w:hAnsi="LatoBold"/>
          <w:color w:val="1BAEA9"/>
          <w:sz w:val="30"/>
          <w:szCs w:val="30"/>
          <w:lang w:eastAsia="ru-RU"/>
        </w:rPr>
      </w:pPr>
      <w:r w:rsidRPr="008D621C">
        <w:rPr>
          <w:rFonts w:ascii="LatoBold" w:hAnsi="LatoBold"/>
          <w:color w:val="1BAEA9"/>
          <w:sz w:val="30"/>
          <w:szCs w:val="30"/>
          <w:lang w:eastAsia="ru-RU"/>
        </w:rPr>
        <w:t>Минздрав Тульской области приглашает на работу медработников из других регионов</w:t>
      </w:r>
    </w:p>
    <w:p w:rsidR="009D6180" w:rsidRDefault="009D6180" w:rsidP="008D621C">
      <w:pPr>
        <w:shd w:val="clear" w:color="auto" w:fill="FFFFFF"/>
        <w:spacing w:after="150" w:line="360" w:lineRule="atLeast"/>
        <w:rPr>
          <w:rFonts w:ascii="Helvetica" w:hAnsi="Helvetica" w:cs="Helvetica"/>
          <w:b/>
          <w:bCs/>
          <w:color w:val="FF0000"/>
          <w:sz w:val="21"/>
          <w:szCs w:val="21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ttps://minzdrav.tularegion.ru/include/99/ru/logo_header.png" style="position:absolute;margin-left:0;margin-top:5.85pt;width:38.05pt;height:54.35pt;z-index:251658240;visibility:visible;mso-wrap-distance-left:0;mso-wrap-distance-right:0;mso-position-horizontal:left;mso-position-horizontal-relative:margin" o:allowoverlap="f">
            <v:imagedata r:id="rId4" o:title=""/>
            <w10:wrap type="square" anchorx="margin"/>
          </v:shape>
        </w:pict>
      </w:r>
      <w:r w:rsidRPr="008D621C">
        <w:rPr>
          <w:rFonts w:ascii="Helvetica" w:hAnsi="Helvetica" w:cs="Helvetica"/>
          <w:b/>
          <w:bCs/>
          <w:color w:val="FF0000"/>
          <w:sz w:val="21"/>
          <w:szCs w:val="21"/>
          <w:lang w:eastAsia="ru-RU"/>
        </w:rPr>
        <w:t>Министерство здравоохранения Тульской области ведет подбор дополнительного медицинского персонала для временного трудоустройства и оказания медицинской помощи больным новой коронавирусной инфекцией.</w:t>
      </w:r>
    </w:p>
    <w:p w:rsidR="009D6180" w:rsidRPr="00D84912" w:rsidRDefault="009D6180" w:rsidP="00D84912">
      <w:pPr>
        <w:shd w:val="clear" w:color="auto" w:fill="FFFFFF"/>
        <w:spacing w:after="150" w:line="360" w:lineRule="atLeast"/>
        <w:rPr>
          <w:rFonts w:ascii="Helvetica" w:hAnsi="Helvetica" w:cs="Helvetica"/>
          <w:color w:val="333333"/>
          <w:sz w:val="21"/>
          <w:szCs w:val="21"/>
          <w:highlight w:val="yellow"/>
          <w:lang w:eastAsia="ru-RU"/>
        </w:rPr>
      </w:pPr>
      <w:r w:rsidRPr="00D84912">
        <w:rPr>
          <w:rFonts w:ascii="Helvetica" w:hAnsi="Helvetica" w:cs="Helvetica"/>
          <w:color w:val="333333"/>
          <w:sz w:val="21"/>
          <w:szCs w:val="21"/>
          <w:highlight w:val="yellow"/>
          <w:lang w:eastAsia="ru-RU"/>
        </w:rPr>
        <w:t>Мы предлагаем:</w:t>
      </w:r>
    </w:p>
    <w:p w:rsidR="009D6180" w:rsidRPr="00D84912" w:rsidRDefault="009D6180" w:rsidP="00D84912">
      <w:pPr>
        <w:shd w:val="clear" w:color="auto" w:fill="FFFFFF"/>
        <w:spacing w:after="150" w:line="360" w:lineRule="atLeast"/>
        <w:rPr>
          <w:rFonts w:ascii="Helvetica" w:hAnsi="Helvetica" w:cs="Helvetica"/>
          <w:color w:val="333333"/>
          <w:sz w:val="21"/>
          <w:szCs w:val="21"/>
          <w:highlight w:val="yellow"/>
          <w:lang w:eastAsia="ru-RU"/>
        </w:rPr>
      </w:pPr>
      <w:r w:rsidRPr="00D84912">
        <w:rPr>
          <w:rFonts w:ascii="Helvetica" w:hAnsi="Helvetica" w:cs="Helvetica"/>
          <w:color w:val="333333"/>
          <w:sz w:val="21"/>
          <w:szCs w:val="21"/>
          <w:highlight w:val="yellow"/>
          <w:lang w:eastAsia="ru-RU"/>
        </w:rPr>
        <w:t>- бесплатное проживание и питание;</w:t>
      </w:r>
    </w:p>
    <w:p w:rsidR="009D6180" w:rsidRDefault="009D6180" w:rsidP="00D84912">
      <w:pPr>
        <w:shd w:val="clear" w:color="auto" w:fill="FFFFFF"/>
        <w:spacing w:after="150" w:line="360" w:lineRule="atLeast"/>
        <w:rPr>
          <w:rFonts w:ascii="Helvetica" w:hAnsi="Helvetica" w:cs="Helvetica"/>
          <w:color w:val="333333"/>
          <w:sz w:val="21"/>
          <w:szCs w:val="21"/>
          <w:highlight w:val="yellow"/>
          <w:lang w:eastAsia="ru-RU"/>
        </w:rPr>
      </w:pPr>
      <w:r w:rsidRPr="00D84912">
        <w:rPr>
          <w:rFonts w:ascii="Helvetica" w:hAnsi="Helvetica" w:cs="Helvetica"/>
          <w:color w:val="333333"/>
          <w:sz w:val="21"/>
          <w:szCs w:val="21"/>
          <w:highlight w:val="yellow"/>
          <w:lang w:eastAsia="ru-RU"/>
        </w:rPr>
        <w:t>- полное обеспечение средствами индивидуальной защиты</w:t>
      </w:r>
      <w:r>
        <w:rPr>
          <w:rFonts w:ascii="Helvetica" w:hAnsi="Helvetica" w:cs="Helvetica"/>
          <w:color w:val="333333"/>
          <w:sz w:val="21"/>
          <w:szCs w:val="21"/>
          <w:highlight w:val="yellow"/>
          <w:lang w:eastAsia="ru-RU"/>
        </w:rPr>
        <w:t>;</w:t>
      </w:r>
    </w:p>
    <w:p w:rsidR="009D6180" w:rsidRPr="00D84912" w:rsidRDefault="009D6180" w:rsidP="00D84912">
      <w:pPr>
        <w:shd w:val="clear" w:color="auto" w:fill="FFFFFF"/>
        <w:spacing w:after="150" w:line="360" w:lineRule="atLeast"/>
        <w:rPr>
          <w:rFonts w:ascii="Helvetica" w:hAnsi="Helvetica" w:cs="Helvetica"/>
          <w:color w:val="333333"/>
          <w:sz w:val="21"/>
          <w:szCs w:val="21"/>
          <w:highlight w:val="yellow"/>
          <w:lang w:eastAsia="ru-RU"/>
        </w:rPr>
      </w:pPr>
      <w:r w:rsidRPr="00D84912">
        <w:rPr>
          <w:rFonts w:ascii="Helvetica" w:hAnsi="Helvetica" w:cs="Helvetica"/>
          <w:color w:val="333333"/>
          <w:sz w:val="21"/>
          <w:szCs w:val="21"/>
          <w:highlight w:val="yellow"/>
          <w:lang w:eastAsia="ru-RU"/>
        </w:rPr>
        <w:t>- различные формы занятости.</w:t>
      </w:r>
    </w:p>
    <w:p w:rsidR="009D6180" w:rsidRPr="00A4503B" w:rsidRDefault="009D6180" w:rsidP="008D621C">
      <w:pPr>
        <w:shd w:val="clear" w:color="auto" w:fill="FFFFFF"/>
        <w:spacing w:after="150" w:line="360" w:lineRule="atLeast"/>
        <w:rPr>
          <w:rFonts w:cs="Helvetica"/>
          <w:color w:val="333333"/>
          <w:sz w:val="21"/>
          <w:szCs w:val="21"/>
          <w:lang w:eastAsia="ru-RU"/>
        </w:rPr>
      </w:pPr>
      <w:r w:rsidRPr="00D84912">
        <w:rPr>
          <w:rFonts w:ascii="Helvetica" w:hAnsi="Helvetica" w:cs="Helvetica"/>
          <w:color w:val="333333"/>
          <w:sz w:val="21"/>
          <w:szCs w:val="21"/>
          <w:highlight w:val="yellow"/>
          <w:lang w:eastAsia="ru-RU"/>
        </w:rPr>
        <w:t>Телефон для консультаций 8-980-589-91-18</w:t>
      </w:r>
      <w:r>
        <w:rPr>
          <w:rFonts w:ascii="Helvetica" w:hAnsi="Helvetica" w:cs="Helvetica"/>
          <w:color w:val="333333"/>
          <w:sz w:val="21"/>
          <w:szCs w:val="21"/>
          <w:highlight w:val="yellow"/>
          <w:lang w:eastAsia="ru-RU"/>
        </w:rPr>
        <w:t xml:space="preserve"> (с 10.00 до 17.00)</w:t>
      </w:r>
      <w:bookmarkStart w:id="0" w:name="_GoBack"/>
      <w:bookmarkEnd w:id="0"/>
    </w:p>
    <w:p w:rsidR="009D6180" w:rsidRPr="008D621C" w:rsidRDefault="009D6180" w:rsidP="008D621C">
      <w:pPr>
        <w:shd w:val="clear" w:color="auto" w:fill="FFFFFF"/>
        <w:spacing w:after="150" w:line="360" w:lineRule="atLeast"/>
        <w:rPr>
          <w:rFonts w:ascii="Helvetica" w:hAnsi="Helvetica" w:cs="Helvetica"/>
          <w:color w:val="333333"/>
          <w:sz w:val="21"/>
          <w:szCs w:val="21"/>
          <w:lang w:eastAsia="ru-RU"/>
        </w:rPr>
      </w:pPr>
      <w:r w:rsidRPr="008D621C">
        <w:rPr>
          <w:rFonts w:ascii="Helvetica" w:hAnsi="Helvetica" w:cs="Helvetica"/>
          <w:b/>
          <w:bCs/>
          <w:color w:val="333333"/>
          <w:sz w:val="21"/>
          <w:szCs w:val="21"/>
          <w:lang w:eastAsia="ru-RU"/>
        </w:rPr>
        <w:t>Для устройства на работу необходимо:</w:t>
      </w:r>
    </w:p>
    <w:p w:rsidR="009D6180" w:rsidRPr="008D621C" w:rsidRDefault="009D6180" w:rsidP="008D621C">
      <w:pPr>
        <w:shd w:val="clear" w:color="auto" w:fill="FFFFFF"/>
        <w:spacing w:after="150" w:line="360" w:lineRule="atLeast"/>
        <w:rPr>
          <w:rFonts w:ascii="Helvetica" w:hAnsi="Helvetica" w:cs="Helvetica"/>
          <w:color w:val="333333"/>
          <w:sz w:val="21"/>
          <w:szCs w:val="21"/>
          <w:lang w:eastAsia="ru-RU"/>
        </w:rPr>
      </w:pPr>
      <w:r w:rsidRPr="008D621C">
        <w:rPr>
          <w:rFonts w:ascii="Helvetica" w:hAnsi="Helvetica" w:cs="Helvetica"/>
          <w:b/>
          <w:bCs/>
          <w:color w:val="FFFFFF"/>
          <w:sz w:val="21"/>
          <w:szCs w:val="21"/>
          <w:shd w:val="clear" w:color="auto" w:fill="1BAEA9"/>
          <w:lang w:eastAsia="ru-RU"/>
        </w:rPr>
        <w:t>1</w:t>
      </w:r>
      <w:r w:rsidRPr="008D621C">
        <w:rPr>
          <w:rFonts w:ascii="Helvetica" w:hAnsi="Helvetica" w:cs="Helvetica"/>
          <w:color w:val="333333"/>
          <w:sz w:val="21"/>
          <w:szCs w:val="21"/>
          <w:lang w:eastAsia="ru-RU"/>
        </w:rPr>
        <w:t> Отправить заявку на электронную почту </w:t>
      </w:r>
      <w:hyperlink r:id="rId5" w:history="1">
        <w:r w:rsidRPr="008D621C">
          <w:rPr>
            <w:rFonts w:ascii="Helvetica" w:hAnsi="Helvetica" w:cs="Helvetica"/>
            <w:b/>
            <w:bCs/>
            <w:color w:val="428BCA"/>
            <w:sz w:val="21"/>
            <w:szCs w:val="21"/>
            <w:u w:val="single"/>
            <w:lang w:eastAsia="ru-RU"/>
          </w:rPr>
          <w:t>medicine71@tularegion.ru</w:t>
        </w:r>
      </w:hyperlink>
      <w:r w:rsidRPr="008D621C">
        <w:rPr>
          <w:rFonts w:ascii="Helvetica" w:hAnsi="Helvetica" w:cs="Helvetica"/>
          <w:color w:val="333333"/>
          <w:sz w:val="21"/>
          <w:szCs w:val="21"/>
          <w:lang w:eastAsia="ru-RU"/>
        </w:rPr>
        <w:t> с приложением резюме и копий документов, подтверждающих квалификацию. </w:t>
      </w:r>
      <w:r w:rsidRPr="008D621C">
        <w:rPr>
          <w:rFonts w:ascii="Helvetica" w:hAnsi="Helvetica" w:cs="Helvetica"/>
          <w:b/>
          <w:bCs/>
          <w:color w:val="333333"/>
          <w:sz w:val="21"/>
          <w:szCs w:val="21"/>
          <w:lang w:eastAsia="ru-RU"/>
        </w:rPr>
        <w:t>Обязательные требования:</w:t>
      </w:r>
      <w:r w:rsidRPr="008D621C">
        <w:rPr>
          <w:rFonts w:ascii="Helvetica" w:hAnsi="Helvetica" w:cs="Helvetica"/>
          <w:color w:val="333333"/>
          <w:sz w:val="21"/>
          <w:szCs w:val="21"/>
          <w:lang w:eastAsia="ru-RU"/>
        </w:rPr>
        <w:t> наличие действующих сертификатов, стаж работы по специальности не менее 3 лет. После подачи заявки с вами свяжутся в течение трех дней.</w:t>
      </w:r>
    </w:p>
    <w:p w:rsidR="009D6180" w:rsidRPr="008D621C" w:rsidRDefault="009D6180" w:rsidP="008D621C">
      <w:pPr>
        <w:shd w:val="clear" w:color="auto" w:fill="FFFFFF"/>
        <w:spacing w:after="150" w:line="360" w:lineRule="atLeast"/>
        <w:rPr>
          <w:rFonts w:ascii="Helvetica" w:hAnsi="Helvetica" w:cs="Helvetica"/>
          <w:color w:val="333333"/>
          <w:sz w:val="21"/>
          <w:szCs w:val="21"/>
          <w:lang w:eastAsia="ru-RU"/>
        </w:rPr>
      </w:pPr>
      <w:r w:rsidRPr="008D621C">
        <w:rPr>
          <w:rFonts w:ascii="Helvetica" w:hAnsi="Helvetica" w:cs="Helvetica"/>
          <w:b/>
          <w:bCs/>
          <w:color w:val="FFFFFF"/>
          <w:sz w:val="21"/>
          <w:szCs w:val="21"/>
          <w:shd w:val="clear" w:color="auto" w:fill="1BAEA9"/>
          <w:lang w:eastAsia="ru-RU"/>
        </w:rPr>
        <w:t>2</w:t>
      </w:r>
      <w:r w:rsidRPr="008D621C">
        <w:rPr>
          <w:rFonts w:ascii="Helvetica" w:hAnsi="Helvetica" w:cs="Helvetica"/>
          <w:color w:val="333333"/>
          <w:sz w:val="21"/>
          <w:szCs w:val="21"/>
          <w:lang w:eastAsia="ru-RU"/>
        </w:rPr>
        <w:t> Пройти онлайн-собеседование для подтверждения компетенций в предполагаемой должности.</w:t>
      </w:r>
    </w:p>
    <w:p w:rsidR="009D6180" w:rsidRPr="008D621C" w:rsidRDefault="009D6180" w:rsidP="008D621C">
      <w:pPr>
        <w:shd w:val="clear" w:color="auto" w:fill="FFFFFF"/>
        <w:spacing w:after="150" w:line="360" w:lineRule="atLeast"/>
        <w:rPr>
          <w:rFonts w:ascii="Helvetica" w:hAnsi="Helvetica" w:cs="Helvetica"/>
          <w:color w:val="333333"/>
          <w:sz w:val="21"/>
          <w:szCs w:val="21"/>
          <w:lang w:eastAsia="ru-RU"/>
        </w:rPr>
      </w:pPr>
      <w:r w:rsidRPr="008D621C">
        <w:rPr>
          <w:rFonts w:ascii="Helvetica" w:hAnsi="Helvetica" w:cs="Helvetica"/>
          <w:b/>
          <w:bCs/>
          <w:color w:val="FFFFFF"/>
          <w:sz w:val="21"/>
          <w:szCs w:val="21"/>
          <w:shd w:val="clear" w:color="auto" w:fill="1BAEA9"/>
          <w:lang w:eastAsia="ru-RU"/>
        </w:rPr>
        <w:t>3</w:t>
      </w:r>
      <w:r w:rsidRPr="008D621C">
        <w:rPr>
          <w:rFonts w:ascii="Helvetica" w:hAnsi="Helvetica" w:cs="Helvetica"/>
          <w:color w:val="333333"/>
          <w:sz w:val="21"/>
          <w:szCs w:val="21"/>
          <w:lang w:eastAsia="ru-RU"/>
        </w:rPr>
        <w:t> Получить приглашение и выйти на работу.</w:t>
      </w: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919"/>
        <w:gridCol w:w="2375"/>
        <w:gridCol w:w="1966"/>
        <w:gridCol w:w="1371"/>
      </w:tblGrid>
      <w:tr w:rsidR="009D6180" w:rsidRPr="007D1E51" w:rsidTr="008D621C">
        <w:tc>
          <w:tcPr>
            <w:tcW w:w="3961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1BAEA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FFFFFF"/>
                <w:sz w:val="21"/>
                <w:szCs w:val="21"/>
                <w:lang w:eastAsia="ru-RU"/>
              </w:rPr>
              <w:t>Направление</w:t>
            </w:r>
          </w:p>
        </w:tc>
        <w:tc>
          <w:tcPr>
            <w:tcW w:w="2410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1BAEA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FFFFFF"/>
                <w:sz w:val="21"/>
                <w:szCs w:val="21"/>
                <w:lang w:eastAsia="ru-RU"/>
              </w:rPr>
              <w:t>Смены</w:t>
            </w:r>
          </w:p>
        </w:tc>
        <w:tc>
          <w:tcPr>
            <w:tcW w:w="198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1BAEA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FFFFFF"/>
                <w:sz w:val="21"/>
                <w:szCs w:val="21"/>
                <w:lang w:eastAsia="ru-RU"/>
              </w:rPr>
              <w:t>Стоимость</w:t>
            </w:r>
            <w:r w:rsidRPr="008D621C">
              <w:rPr>
                <w:rFonts w:ascii="Helvetica" w:hAnsi="Helvetica" w:cs="Helvetica"/>
                <w:b/>
                <w:bCs/>
                <w:color w:val="FFFFFF"/>
                <w:sz w:val="21"/>
                <w:szCs w:val="21"/>
                <w:lang w:eastAsia="ru-RU"/>
              </w:rPr>
              <w:br/>
              <w:t>1 смены</w:t>
            </w:r>
          </w:p>
        </w:tc>
        <w:tc>
          <w:tcPr>
            <w:tcW w:w="127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1BAEA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FFFFFF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FFFFFF"/>
                <w:sz w:val="21"/>
                <w:szCs w:val="21"/>
                <w:lang w:eastAsia="ru-RU"/>
              </w:rPr>
              <w:t>Заработная плата</w:t>
            </w:r>
            <w:r w:rsidRPr="008D621C">
              <w:rPr>
                <w:rFonts w:ascii="Helvetica" w:hAnsi="Helvetica" w:cs="Helvetica"/>
                <w:b/>
                <w:bCs/>
                <w:color w:val="FFFFFF"/>
                <w:sz w:val="21"/>
                <w:szCs w:val="21"/>
                <w:lang w:eastAsia="ru-RU"/>
              </w:rPr>
              <w:br/>
              <w:t>(рублей)</w:t>
            </w:r>
          </w:p>
        </w:tc>
      </w:tr>
      <w:tr w:rsidR="009D6180" w:rsidRPr="007D1E51" w:rsidTr="008D621C">
        <w:tc>
          <w:tcPr>
            <w:tcW w:w="3961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Врач-инфекционист</w:t>
            </w:r>
          </w:p>
        </w:tc>
        <w:tc>
          <w:tcPr>
            <w:tcW w:w="2410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Сутки через сутки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(минимум 15 смен)</w:t>
            </w:r>
          </w:p>
        </w:tc>
        <w:tc>
          <w:tcPr>
            <w:tcW w:w="198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16 600</w:t>
            </w:r>
          </w:p>
        </w:tc>
        <w:tc>
          <w:tcPr>
            <w:tcW w:w="127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250 000</w:t>
            </w:r>
          </w:p>
        </w:tc>
      </w:tr>
      <w:tr w:rsidR="009D6180" w:rsidRPr="007D1E51" w:rsidTr="008D621C">
        <w:tc>
          <w:tcPr>
            <w:tcW w:w="3961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Врач анестезиолог-реаниматолог</w:t>
            </w:r>
          </w:p>
        </w:tc>
        <w:tc>
          <w:tcPr>
            <w:tcW w:w="2410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Сутки через сутки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(минимум 15 смен)</w:t>
            </w:r>
          </w:p>
        </w:tc>
        <w:tc>
          <w:tcPr>
            <w:tcW w:w="198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16 600</w:t>
            </w:r>
          </w:p>
        </w:tc>
        <w:tc>
          <w:tcPr>
            <w:tcW w:w="127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250 000</w:t>
            </w:r>
          </w:p>
        </w:tc>
      </w:tr>
      <w:tr w:rsidR="009D6180" w:rsidRPr="007D1E51" w:rsidTr="008D621C">
        <w:tc>
          <w:tcPr>
            <w:tcW w:w="3961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Врач-пульмонолог</w:t>
            </w:r>
          </w:p>
        </w:tc>
        <w:tc>
          <w:tcPr>
            <w:tcW w:w="2410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Сутки через сутки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(минимум 15 смен)</w:t>
            </w:r>
          </w:p>
        </w:tc>
        <w:tc>
          <w:tcPr>
            <w:tcW w:w="198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16 600</w:t>
            </w:r>
          </w:p>
        </w:tc>
        <w:tc>
          <w:tcPr>
            <w:tcW w:w="127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250 000</w:t>
            </w:r>
          </w:p>
        </w:tc>
      </w:tr>
      <w:tr w:rsidR="009D6180" w:rsidRPr="007D1E51" w:rsidTr="008D621C">
        <w:tc>
          <w:tcPr>
            <w:tcW w:w="3961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Врачи иных специальностей</w:t>
            </w:r>
          </w:p>
        </w:tc>
        <w:tc>
          <w:tcPr>
            <w:tcW w:w="2410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Сутки через сутки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(минимум 15 смен)</w:t>
            </w:r>
          </w:p>
        </w:tc>
        <w:tc>
          <w:tcPr>
            <w:tcW w:w="198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12 000</w:t>
            </w:r>
          </w:p>
        </w:tc>
        <w:tc>
          <w:tcPr>
            <w:tcW w:w="127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180 000</w:t>
            </w:r>
          </w:p>
        </w:tc>
      </w:tr>
      <w:tr w:rsidR="009D6180" w:rsidRPr="007D1E51" w:rsidTr="008D621C">
        <w:tc>
          <w:tcPr>
            <w:tcW w:w="3961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Врач-эпидемиолог</w:t>
            </w:r>
          </w:p>
        </w:tc>
        <w:tc>
          <w:tcPr>
            <w:tcW w:w="2410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Сутки через сутки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(минимум 15 смен)</w:t>
            </w:r>
          </w:p>
        </w:tc>
        <w:tc>
          <w:tcPr>
            <w:tcW w:w="198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12 000</w:t>
            </w:r>
          </w:p>
        </w:tc>
        <w:tc>
          <w:tcPr>
            <w:tcW w:w="127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180 000</w:t>
            </w:r>
          </w:p>
        </w:tc>
      </w:tr>
      <w:tr w:rsidR="009D6180" w:rsidRPr="007D1E51" w:rsidTr="008D621C">
        <w:tc>
          <w:tcPr>
            <w:tcW w:w="3961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Медицинская сестра-анестезистка</w:t>
            </w:r>
          </w:p>
        </w:tc>
        <w:tc>
          <w:tcPr>
            <w:tcW w:w="2410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Сутки через сутки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(минимум 15 смен)</w:t>
            </w:r>
          </w:p>
        </w:tc>
        <w:tc>
          <w:tcPr>
            <w:tcW w:w="198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8 000</w:t>
            </w:r>
          </w:p>
        </w:tc>
        <w:tc>
          <w:tcPr>
            <w:tcW w:w="127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120 000</w:t>
            </w:r>
          </w:p>
        </w:tc>
      </w:tr>
      <w:tr w:rsidR="009D6180" w:rsidRPr="007D1E51" w:rsidTr="008D621C">
        <w:tc>
          <w:tcPr>
            <w:tcW w:w="3961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Медицинская сестра палатная/процедурная</w:t>
            </w:r>
          </w:p>
        </w:tc>
        <w:tc>
          <w:tcPr>
            <w:tcW w:w="2410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Сутки через сутки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(минимум 15 смен)</w:t>
            </w:r>
          </w:p>
        </w:tc>
        <w:tc>
          <w:tcPr>
            <w:tcW w:w="198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8 000</w:t>
            </w:r>
          </w:p>
        </w:tc>
        <w:tc>
          <w:tcPr>
            <w:tcW w:w="1275" w:type="dxa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120 000</w:t>
            </w:r>
          </w:p>
        </w:tc>
      </w:tr>
    </w:tbl>
    <w:p w:rsidR="009D6180" w:rsidRDefault="009D6180" w:rsidP="00100FAD">
      <w:pPr>
        <w:spacing w:after="0" w:line="240" w:lineRule="auto"/>
        <w:rPr>
          <w:rFonts w:ascii="Helvetica" w:hAnsi="Helvetica" w:cs="Helvetica"/>
          <w:b/>
          <w:bCs/>
          <w:color w:val="333333"/>
          <w:sz w:val="21"/>
          <w:szCs w:val="21"/>
          <w:lang w:eastAsia="ru-RU"/>
        </w:rPr>
      </w:pPr>
      <w:r w:rsidRPr="008D621C">
        <w:rPr>
          <w:rFonts w:ascii="Helvetica" w:hAnsi="Helvetica" w:cs="Helvetica"/>
          <w:color w:val="333333"/>
          <w:sz w:val="21"/>
          <w:szCs w:val="21"/>
          <w:lang w:eastAsia="ru-RU"/>
        </w:rPr>
        <w:br/>
      </w:r>
    </w:p>
    <w:p w:rsidR="009D6180" w:rsidRDefault="009D6180" w:rsidP="00792F10">
      <w:pPr>
        <w:spacing w:after="0" w:line="240" w:lineRule="auto"/>
        <w:rPr>
          <w:rFonts w:ascii="Helvetica" w:hAnsi="Helvetica" w:cs="Helvetica"/>
          <w:b/>
          <w:bCs/>
          <w:color w:val="333333"/>
          <w:sz w:val="21"/>
          <w:szCs w:val="21"/>
          <w:lang w:eastAsia="ru-RU"/>
        </w:rPr>
      </w:pPr>
    </w:p>
    <w:p w:rsidR="009D6180" w:rsidRDefault="009D6180" w:rsidP="00792F10">
      <w:pPr>
        <w:spacing w:after="0" w:line="240" w:lineRule="auto"/>
        <w:rPr>
          <w:rFonts w:ascii="Helvetica" w:hAnsi="Helvetica" w:cs="Helvetica"/>
          <w:b/>
          <w:bCs/>
          <w:color w:val="333333"/>
          <w:sz w:val="21"/>
          <w:szCs w:val="21"/>
          <w:lang w:eastAsia="ru-RU"/>
        </w:rPr>
      </w:pPr>
    </w:p>
    <w:p w:rsidR="009D6180" w:rsidRDefault="009D6180" w:rsidP="00792F10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lang w:eastAsia="ru-RU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lang w:eastAsia="ru-RU"/>
        </w:rPr>
        <w:t>П</w:t>
      </w:r>
      <w:r w:rsidRPr="008D621C">
        <w:rPr>
          <w:rFonts w:ascii="Helvetica" w:hAnsi="Helvetica" w:cs="Helvetica"/>
          <w:b/>
          <w:bCs/>
          <w:color w:val="333333"/>
          <w:sz w:val="21"/>
          <w:szCs w:val="21"/>
          <w:lang w:eastAsia="ru-RU"/>
        </w:rPr>
        <w:t xml:space="preserve">ланируемый период работы инфекционных больниц - до 5 месяцев. </w:t>
      </w:r>
    </w:p>
    <w:p w:rsidR="009D6180" w:rsidRDefault="009D6180" w:rsidP="008D621C">
      <w:pPr>
        <w:shd w:val="clear" w:color="auto" w:fill="FFFFFF"/>
        <w:spacing w:after="150" w:line="360" w:lineRule="atLeast"/>
        <w:rPr>
          <w:rFonts w:ascii="Helvetica" w:hAnsi="Helvetica" w:cs="Helvetica"/>
          <w:color w:val="333333"/>
          <w:sz w:val="21"/>
          <w:szCs w:val="21"/>
          <w:lang w:eastAsia="ru-RU"/>
        </w:rPr>
      </w:pPr>
    </w:p>
    <w:p w:rsidR="009D6180" w:rsidRPr="00D84912" w:rsidRDefault="009D6180" w:rsidP="008D621C">
      <w:pPr>
        <w:shd w:val="clear" w:color="auto" w:fill="FFFFFF"/>
        <w:spacing w:after="150" w:line="360" w:lineRule="atLeast"/>
        <w:rPr>
          <w:rFonts w:ascii="Helvetica" w:hAnsi="Helvetica" w:cs="Helvetica"/>
          <w:color w:val="333333"/>
          <w:sz w:val="21"/>
          <w:szCs w:val="21"/>
          <w:lang w:eastAsia="ru-RU"/>
        </w:rPr>
      </w:pPr>
    </w:p>
    <w:p w:rsidR="009D6180" w:rsidRPr="008D621C" w:rsidRDefault="009D6180" w:rsidP="008D621C">
      <w:pPr>
        <w:shd w:val="clear" w:color="auto" w:fill="FFFFFF"/>
        <w:spacing w:after="150" w:line="360" w:lineRule="atLeast"/>
        <w:rPr>
          <w:rFonts w:ascii="Helvetica" w:hAnsi="Helvetica" w:cs="Helvetica"/>
          <w:color w:val="333333"/>
          <w:sz w:val="21"/>
          <w:szCs w:val="21"/>
          <w:lang w:eastAsia="ru-RU"/>
        </w:rPr>
      </w:pPr>
      <w:r w:rsidRPr="008D621C">
        <w:rPr>
          <w:rFonts w:ascii="Helvetica" w:hAnsi="Helvetica" w:cs="Helvetica"/>
          <w:color w:val="333333"/>
          <w:sz w:val="21"/>
          <w:szCs w:val="21"/>
          <w:lang w:eastAsia="ru-RU"/>
        </w:rPr>
        <w:t>Требования:</w:t>
      </w: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245"/>
        <w:gridCol w:w="5386"/>
      </w:tblGrid>
      <w:tr w:rsidR="009D6180" w:rsidRPr="007D1E51" w:rsidTr="00792F10">
        <w:tc>
          <w:tcPr>
            <w:tcW w:w="2204" w:type="pct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Врач-инфекционист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Высшее образование по специальности "Лечебное дело". Интернатура/ординатура по специальности "Инфекционные болезни". Действующий сертификат "Инфекционные болезни". Возраст до 55 лет.</w:t>
            </w:r>
          </w:p>
        </w:tc>
        <w:tc>
          <w:tcPr>
            <w:tcW w:w="2796" w:type="pct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Врач анестезиолог-реаниматолог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Высшее образование по специальности "Лечебное дело". Интернатура/ординатура по специальности "Анестезиология-реаниматология". Действующий сертификат "Анестезиология-реаниматология". Возраст до 55 лет.</w:t>
            </w:r>
          </w:p>
        </w:tc>
      </w:tr>
      <w:tr w:rsidR="009D6180" w:rsidRPr="007D1E51" w:rsidTr="00792F10">
        <w:tc>
          <w:tcPr>
            <w:tcW w:w="2204" w:type="pct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Врач-пульмонолог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Высшее образование по специальности "Лечебное дело". Интернатура/ординатура по специальности "Пульмонология". Действующий сертификат "Пульмонология". Возраст до 55 лет.</w:t>
            </w:r>
          </w:p>
        </w:tc>
        <w:tc>
          <w:tcPr>
            <w:tcW w:w="2796" w:type="pct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Врач-эпидемиолог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Высшее образование по специальности "Лечебное дело". Интернатура/ординатура по специальности "Эпидемиология". Действующий сертификат "Эпидимиология". Возраст до 55 лет.</w:t>
            </w:r>
          </w:p>
        </w:tc>
      </w:tr>
      <w:tr w:rsidR="009D6180" w:rsidRPr="007D1E51" w:rsidTr="00792F10">
        <w:tc>
          <w:tcPr>
            <w:tcW w:w="2204" w:type="pct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Врачи любых специальностей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Высшее медицинское образование. Наличие диплома о прохождении интернатуры/ординатуры. Наличие действующего сертификата либо свидетельства об аккредитации.</w:t>
            </w:r>
          </w:p>
        </w:tc>
        <w:tc>
          <w:tcPr>
            <w:tcW w:w="2796" w:type="pct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Медицинская сестра-анестезист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Среднее професиональное образование по специальности "Лечебное дело", "Акушерское дело", "Сестринское дело". Свидетельство об аккредитации (для лиц, завершивших обучение после 2017 года). Сертификат по специальности "Анестезиология и реаниматология". Без предъявления требований к стажу работы. Возраст до 50 лет.</w:t>
            </w:r>
          </w:p>
        </w:tc>
      </w:tr>
      <w:tr w:rsidR="009D6180" w:rsidRPr="007D1E51" w:rsidTr="00792F10">
        <w:tc>
          <w:tcPr>
            <w:tcW w:w="2204" w:type="pct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Медицинская сестра палатная (постовая)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Среднее профе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с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сиональное образование по специальности "Лечебное дело", "Акушерское дело", "Сестринское дело". Свидетельство об аккредитации (если диплом выдан в 2017 году и позже). Сертификат по специальности "Сестринское дело". Без предъявления требований к стажу работы. Возраст до 50 лет.</w:t>
            </w:r>
          </w:p>
        </w:tc>
        <w:tc>
          <w:tcPr>
            <w:tcW w:w="2796" w:type="pct"/>
            <w:tcBorders>
              <w:top w:val="single" w:sz="6" w:space="0" w:color="0293C9"/>
              <w:left w:val="single" w:sz="6" w:space="0" w:color="0293C9"/>
              <w:bottom w:val="single" w:sz="6" w:space="0" w:color="0293C9"/>
              <w:right w:val="single" w:sz="6" w:space="0" w:color="0293C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</w:pPr>
            <w:r w:rsidRPr="008D621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Медицинская сестра процедурная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br/>
              <w:t>Среднее профе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с</w:t>
            </w:r>
            <w:r w:rsidRPr="008D621C">
              <w:rPr>
                <w:rFonts w:ascii="Helvetica" w:hAnsi="Helvetica" w:cs="Helvetica"/>
                <w:color w:val="333333"/>
                <w:sz w:val="21"/>
                <w:szCs w:val="21"/>
                <w:lang w:eastAsia="ru-RU"/>
              </w:rPr>
              <w:t>сиональное образование по специальности "Лечебное дело", "Акушерское дело", "Сестринское дело". Свидетельство об аккредитации (если диплом выдан в 2017 году и позже). Сертификат по специальности "Сестринское дело", "Общая практика", "Сестринское дело в педиатрии". Без предъявления требований к стажу работы. Возраст до 50 лет.</w:t>
            </w:r>
          </w:p>
        </w:tc>
      </w:tr>
    </w:tbl>
    <w:p w:rsidR="009D6180" w:rsidRPr="008D621C" w:rsidRDefault="009D6180" w:rsidP="008D621C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  <w:lang w:eastAsia="ru-RU"/>
        </w:rPr>
      </w:pPr>
      <w:r w:rsidRPr="008D621C">
        <w:rPr>
          <w:rFonts w:ascii="Arial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"/>
      </w:tblGrid>
      <w:tr w:rsidR="009D6180" w:rsidRPr="007D1E51" w:rsidTr="008D621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180" w:rsidRPr="008D621C" w:rsidRDefault="009D6180" w:rsidP="008D62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D6180" w:rsidRPr="008D621C" w:rsidRDefault="009D6180" w:rsidP="008D621C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lang w:eastAsia="ru-RU"/>
        </w:rPr>
      </w:pPr>
    </w:p>
    <w:tbl>
      <w:tblPr>
        <w:tblW w:w="1224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2240"/>
      </w:tblGrid>
      <w:tr w:rsidR="009D6180" w:rsidRPr="007D1E51" w:rsidTr="008D621C">
        <w:trPr>
          <w:tblHeader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180" w:rsidRPr="008D621C" w:rsidRDefault="009D6180" w:rsidP="008D621C">
            <w:pPr>
              <w:spacing w:after="0" w:line="336" w:lineRule="atLeast"/>
              <w:rPr>
                <w:rFonts w:ascii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8D621C">
              <w:rPr>
                <w:rFonts w:ascii="Times New Roman" w:hAnsi="Times New Roman"/>
                <w:b/>
                <w:bCs/>
                <w:sz w:val="21"/>
                <w:szCs w:val="21"/>
                <w:lang w:eastAsia="ru-RU"/>
              </w:rPr>
              <w:t> </w:t>
            </w:r>
          </w:p>
        </w:tc>
      </w:tr>
    </w:tbl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Pr="00FD4E68" w:rsidRDefault="009D6180" w:rsidP="00FD4E68">
      <w:pPr>
        <w:pBdr>
          <w:top w:val="single" w:sz="6" w:space="1" w:color="auto"/>
        </w:pBdr>
        <w:spacing w:after="0" w:line="240" w:lineRule="auto"/>
        <w:ind w:left="-540"/>
        <w:jc w:val="center"/>
        <w:rPr>
          <w:rFonts w:ascii="Arial" w:hAnsi="Arial" w:cs="Arial"/>
          <w:sz w:val="16"/>
          <w:szCs w:val="16"/>
          <w:lang w:eastAsia="ru-RU"/>
        </w:rPr>
      </w:pPr>
      <w:r w:rsidRPr="00FD4E68">
        <w:rPr>
          <w:rFonts w:ascii="Arial" w:hAnsi="Arial" w:cs="Arial"/>
          <w:sz w:val="16"/>
          <w:szCs w:val="16"/>
          <w:lang w:eastAsia="ru-RU"/>
        </w:rPr>
        <w:pict>
          <v:shape id="_x0000_i1025" type="#_x0000_t75" style="width:492.75pt;height:695.25pt">
            <v:imagedata r:id="rId6" o:title=""/>
          </v:shape>
        </w:pict>
      </w: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8D621C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FD4E68">
      <w:pPr>
        <w:pBdr>
          <w:top w:val="single" w:sz="6" w:space="1" w:color="auto"/>
        </w:pBdr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9D6180" w:rsidRDefault="009D6180" w:rsidP="00FD4E68">
      <w:pPr>
        <w:pBdr>
          <w:top w:val="single" w:sz="6" w:space="1" w:color="auto"/>
        </w:pBdr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9D6180" w:rsidRPr="008D621C" w:rsidRDefault="009D6180" w:rsidP="00FD4E68">
      <w:pPr>
        <w:pBdr>
          <w:top w:val="single" w:sz="6" w:space="1" w:color="auto"/>
        </w:pBdr>
        <w:spacing w:after="0" w:line="240" w:lineRule="auto"/>
        <w:ind w:left="-540"/>
        <w:rPr>
          <w:rFonts w:ascii="Arial" w:hAnsi="Arial" w:cs="Arial"/>
          <w:vanish/>
          <w:sz w:val="16"/>
          <w:szCs w:val="16"/>
          <w:lang w:eastAsia="ru-RU"/>
        </w:rPr>
      </w:pPr>
      <w:r w:rsidRPr="00FD4E68">
        <w:rPr>
          <w:rFonts w:ascii="Arial" w:hAnsi="Arial" w:cs="Arial"/>
          <w:sz w:val="16"/>
          <w:szCs w:val="16"/>
          <w:lang w:eastAsia="ru-RU"/>
        </w:rPr>
        <w:pict>
          <v:shape id="_x0000_i1026" type="#_x0000_t75" style="width:7in;height:711pt">
            <v:imagedata r:id="rId7" o:title=""/>
          </v:shape>
        </w:pict>
      </w:r>
      <w:r w:rsidRPr="008D621C">
        <w:rPr>
          <w:rFonts w:ascii="Arial" w:hAnsi="Arial" w:cs="Arial"/>
          <w:vanish/>
          <w:sz w:val="16"/>
          <w:szCs w:val="16"/>
          <w:lang w:eastAsia="ru-RU"/>
        </w:rPr>
        <w:t>Конец формы</w:t>
      </w:r>
    </w:p>
    <w:p w:rsidR="009D6180" w:rsidRDefault="009D6180"/>
    <w:sectPr w:rsidR="009D6180" w:rsidSect="00FD4E68">
      <w:pgSz w:w="11906" w:h="16838"/>
      <w:pgMar w:top="719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atoBold">
    <w:altName w:val="Segoe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621C"/>
    <w:rsid w:val="00100FAD"/>
    <w:rsid w:val="00624148"/>
    <w:rsid w:val="00792F10"/>
    <w:rsid w:val="007D1E51"/>
    <w:rsid w:val="008D621C"/>
    <w:rsid w:val="009D6180"/>
    <w:rsid w:val="00A4503B"/>
    <w:rsid w:val="00A93FB6"/>
    <w:rsid w:val="00D84912"/>
    <w:rsid w:val="00E41F16"/>
    <w:rsid w:val="00F934E0"/>
    <w:rsid w:val="00FD4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4E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663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medicine71@tularegion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4</Pages>
  <Words>562</Words>
  <Characters>3206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2020-04-28T14:10:00Z</dcterms:created>
  <dcterms:modified xsi:type="dcterms:W3CDTF">2020-05-15T11:28:00Z</dcterms:modified>
</cp:coreProperties>
</file>