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40" w:rsidRPr="00794C96" w:rsidRDefault="004E1FF2" w:rsidP="00794C96">
      <w:pPr>
        <w:jc w:val="center"/>
        <w:rPr>
          <w:rFonts w:ascii="Times New Roman" w:hAnsi="Times New Roman" w:cs="Times New Roman"/>
          <w:b/>
        </w:rPr>
      </w:pPr>
      <w:r w:rsidRPr="00794C96">
        <w:rPr>
          <w:rFonts w:ascii="Times New Roman" w:hAnsi="Times New Roman" w:cs="Times New Roman"/>
          <w:b/>
        </w:rPr>
        <w:t>29 сентября – Всемирный день сердца</w:t>
      </w:r>
    </w:p>
    <w:p w:rsidR="004E1FF2" w:rsidRDefault="004E1FF2"/>
    <w:p w:rsidR="004E1FF2" w:rsidRPr="003E5769" w:rsidRDefault="00794C96" w:rsidP="004E1FF2">
      <w:pPr>
        <w:rPr>
          <w:rFonts w:ascii="Times New Roman" w:eastAsia="Times New Roman" w:hAnsi="Times New Roman" w:cs="Times New Roman"/>
        </w:rPr>
      </w:pPr>
      <w:r w:rsidRPr="003E5769">
        <w:rPr>
          <w:rFonts w:ascii="Times New Roman" w:eastAsia="Times New Roman" w:hAnsi="Times New Roman" w:cs="Times New Roman"/>
        </w:rPr>
        <w:t>Сегодня</w:t>
      </w:r>
      <w:r w:rsidR="004E1FF2" w:rsidRPr="003E5769">
        <w:rPr>
          <w:rFonts w:ascii="Times New Roman" w:eastAsia="Times New Roman" w:hAnsi="Times New Roman" w:cs="Times New Roman"/>
        </w:rPr>
        <w:t xml:space="preserve"> более чем в 100 странах мира отмечается Всемирный день сердца. В этот день АНО «Национальные приоритеты» совместно с Минздравом России и «Волонтерами-медиками» в рамках нацпроекта «Здравоохранение» проведут всероссийские акции, посвященные здоровью сердечно-сосудистой системы. </w:t>
      </w:r>
    </w:p>
    <w:p w:rsidR="004E1FF2" w:rsidRDefault="004E1FF2" w:rsidP="004E1FF2">
      <w:pPr>
        <w:rPr>
          <w:rFonts w:ascii="Times New Roman" w:eastAsia="Times New Roman" w:hAnsi="Times New Roman" w:cs="Times New Roman"/>
          <w:i/>
        </w:rPr>
      </w:pPr>
    </w:p>
    <w:p w:rsidR="004E1FF2" w:rsidRPr="00CB7689" w:rsidRDefault="004E1FF2" w:rsidP="004E1FF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«Основная цель акций, которые мы делаем в рамках нацпроекта «Здравоохранение» - напомнить людям о важности заботы о себе и своевременном обращении за квалифицированной помощью. Сердце - символ не только крепкого здоровья, но и любви, без которой невозможно быть счастливым человеком. Мы призываем любить свое сердце и действовать в его интересах. Напомню, что у людей, ведущих малоподвижный, сидячий образ жизни вероятность развития артериальной гипертонии на 20-50% выше, чем у людей активных, занимающихся физическими тренировками», </w:t>
      </w:r>
      <w:r>
        <w:rPr>
          <w:rFonts w:ascii="Times New Roman" w:eastAsia="Times New Roman" w:hAnsi="Times New Roman" w:cs="Times New Roman"/>
        </w:rPr>
        <w:t xml:space="preserve">- </w:t>
      </w:r>
      <w:r w:rsidRPr="00CB7689">
        <w:rPr>
          <w:rFonts w:ascii="Times New Roman" w:eastAsia="Times New Roman" w:hAnsi="Times New Roman" w:cs="Times New Roman"/>
        </w:rPr>
        <w:t xml:space="preserve">отметила </w:t>
      </w:r>
      <w:r w:rsidRPr="00CB7689">
        <w:rPr>
          <w:rFonts w:ascii="Times New Roman" w:eastAsia="Times New Roman" w:hAnsi="Times New Roman" w:cs="Times New Roman"/>
          <w:b/>
        </w:rPr>
        <w:t>София Малявина</w:t>
      </w:r>
      <w:r w:rsidRPr="00CB7689">
        <w:rPr>
          <w:rFonts w:ascii="Times New Roman" w:eastAsia="Times New Roman" w:hAnsi="Times New Roman" w:cs="Times New Roman"/>
        </w:rPr>
        <w:t>, генеральный директор АНО «Национальные приоритеты»</w:t>
      </w:r>
      <w:r w:rsidRPr="00CB7689">
        <w:rPr>
          <w:rFonts w:ascii="Times New Roman" w:eastAsia="Times New Roman" w:hAnsi="Times New Roman" w:cs="Times New Roman"/>
          <w:i/>
        </w:rPr>
        <w:t>.</w:t>
      </w:r>
    </w:p>
    <w:p w:rsidR="004E1FF2" w:rsidRDefault="004E1FF2" w:rsidP="004E1FF2">
      <w:pPr>
        <w:rPr>
          <w:rFonts w:ascii="Times New Roman" w:eastAsia="Times New Roman" w:hAnsi="Times New Roman" w:cs="Times New Roman"/>
          <w:i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  <w:bookmarkStart w:id="0" w:name="_f5itjc65zek" w:colFirst="0" w:colLast="0"/>
      <w:bookmarkEnd w:id="0"/>
    </w:p>
    <w:p w:rsidR="003E5769" w:rsidRDefault="004E1FF2" w:rsidP="003E57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рамках акции «Спасибо, сердце!» на портале о здоровом образе жизни </w:t>
      </w:r>
      <w:hyperlink r:id="rId4" w:history="1">
        <w:r w:rsidRPr="00CB7689">
          <w:rPr>
            <w:rStyle w:val="a3"/>
            <w:rFonts w:ascii="Times New Roman" w:eastAsia="Times New Roman" w:hAnsi="Times New Roman" w:cs="Times New Roman"/>
          </w:rPr>
          <w:t>Takzdodovo.ru</w:t>
        </w:r>
      </w:hyperlink>
      <w:r>
        <w:rPr>
          <w:rFonts w:ascii="Times New Roman" w:eastAsia="Times New Roman" w:hAnsi="Times New Roman" w:cs="Times New Roman"/>
        </w:rPr>
        <w:t xml:space="preserve"> появился специальный раздел, целью которого является информирование людей о факторах риска развития гипертонии, типичных симптомах, профилактике и контроле заболевания. </w:t>
      </w:r>
      <w:r w:rsidR="003E5769">
        <w:rPr>
          <w:rFonts w:ascii="Times New Roman" w:eastAsia="Times New Roman" w:hAnsi="Times New Roman" w:cs="Times New Roman"/>
        </w:rPr>
        <w:t xml:space="preserve">Тематические </w:t>
      </w:r>
      <w:proofErr w:type="spellStart"/>
      <w:r w:rsidR="003E5769">
        <w:rPr>
          <w:rFonts w:ascii="Times New Roman" w:eastAsia="Times New Roman" w:hAnsi="Times New Roman" w:cs="Times New Roman"/>
        </w:rPr>
        <w:t>стикеры</w:t>
      </w:r>
      <w:proofErr w:type="spellEnd"/>
      <w:r w:rsidR="003E5769">
        <w:rPr>
          <w:rFonts w:ascii="Times New Roman" w:eastAsia="Times New Roman" w:hAnsi="Times New Roman" w:cs="Times New Roman"/>
        </w:rPr>
        <w:t xml:space="preserve"> в форме сердца можно найти в </w:t>
      </w:r>
      <w:hyperlink r:id="rId5" w:history="1">
        <w:proofErr w:type="spellStart"/>
        <w:r w:rsidR="003E5769" w:rsidRPr="00571243">
          <w:rPr>
            <w:rStyle w:val="a3"/>
            <w:rFonts w:ascii="Times New Roman" w:eastAsia="Times New Roman" w:hAnsi="Times New Roman" w:cs="Times New Roman"/>
          </w:rPr>
          <w:t>Viber</w:t>
        </w:r>
        <w:proofErr w:type="spellEnd"/>
      </w:hyperlink>
      <w:r w:rsidR="003E5769">
        <w:rPr>
          <w:rFonts w:ascii="Times New Roman" w:eastAsia="Times New Roman" w:hAnsi="Times New Roman" w:cs="Times New Roman"/>
        </w:rPr>
        <w:t xml:space="preserve"> и </w:t>
      </w:r>
      <w:hyperlink r:id="rId6" w:history="1">
        <w:proofErr w:type="spellStart"/>
        <w:r w:rsidR="003E5769" w:rsidRPr="00571243">
          <w:rPr>
            <w:rStyle w:val="a3"/>
            <w:rFonts w:ascii="Times New Roman" w:eastAsia="Times New Roman" w:hAnsi="Times New Roman" w:cs="Times New Roman"/>
          </w:rPr>
          <w:t>Телеграм</w:t>
        </w:r>
        <w:proofErr w:type="spellEnd"/>
      </w:hyperlink>
      <w:r w:rsidR="003E5769">
        <w:rPr>
          <w:rFonts w:ascii="Times New Roman" w:eastAsia="Times New Roman" w:hAnsi="Times New Roman" w:cs="Times New Roman"/>
        </w:rPr>
        <w:t>, а «</w:t>
      </w:r>
      <w:proofErr w:type="spellStart"/>
      <w:r w:rsidR="003E5769">
        <w:rPr>
          <w:rFonts w:ascii="Times New Roman" w:eastAsia="Times New Roman" w:hAnsi="Times New Roman" w:cs="Times New Roman"/>
        </w:rPr>
        <w:t>валентинками</w:t>
      </w:r>
      <w:proofErr w:type="spellEnd"/>
      <w:r w:rsidR="003E5769">
        <w:rPr>
          <w:rFonts w:ascii="Times New Roman" w:eastAsia="Times New Roman" w:hAnsi="Times New Roman" w:cs="Times New Roman"/>
        </w:rPr>
        <w:t xml:space="preserve">», т.е. </w:t>
      </w:r>
      <w:hyperlink r:id="rId7" w:history="1">
        <w:r w:rsidR="003E5769" w:rsidRPr="00D266CD">
          <w:rPr>
            <w:rStyle w:val="a3"/>
            <w:rFonts w:ascii="Times New Roman" w:eastAsia="Times New Roman" w:hAnsi="Times New Roman" w:cs="Times New Roman"/>
          </w:rPr>
          <w:t>открытками</w:t>
        </w:r>
      </w:hyperlink>
      <w:r w:rsidR="003E5769">
        <w:rPr>
          <w:rFonts w:ascii="Times New Roman" w:eastAsia="Times New Roman" w:hAnsi="Times New Roman" w:cs="Times New Roman"/>
        </w:rPr>
        <w:t xml:space="preserve"> о профилактике сердечно-сосудистых заболеваний поделиться в социальных сетях. </w:t>
      </w:r>
    </w:p>
    <w:p w:rsidR="003E5769" w:rsidRDefault="003E5769" w:rsidP="003E5769">
      <w:pPr>
        <w:rPr>
          <w:rFonts w:ascii="Times New Roman" w:eastAsia="Times New Roman" w:hAnsi="Times New Roman" w:cs="Times New Roman"/>
        </w:rPr>
      </w:pPr>
    </w:p>
    <w:p w:rsidR="004E1FF2" w:rsidRDefault="003E5769" w:rsidP="003E57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4E1FF2">
        <w:rPr>
          <w:rFonts w:ascii="Times New Roman" w:eastAsia="Times New Roman" w:hAnsi="Times New Roman" w:cs="Times New Roman"/>
        </w:rPr>
        <w:t xml:space="preserve">а сайте </w:t>
      </w:r>
      <w:hyperlink r:id="rId8">
        <w:proofErr w:type="spellStart"/>
        <w:r w:rsidR="004E1FF2">
          <w:rPr>
            <w:rFonts w:ascii="Times New Roman" w:eastAsia="Times New Roman" w:hAnsi="Times New Roman" w:cs="Times New Roman"/>
            <w:color w:val="0000FF"/>
            <w:u w:val="single"/>
          </w:rPr>
          <w:t>оберегаясердца.рф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 </w:t>
      </w:r>
      <w:r w:rsidR="004E1FF2">
        <w:rPr>
          <w:rFonts w:ascii="Times New Roman" w:eastAsia="Times New Roman" w:hAnsi="Times New Roman" w:cs="Times New Roman"/>
        </w:rPr>
        <w:t>можно найти полезную информацию о сердце и сосудах, пройти тест для оценки своего здоровья и получить прогноз на ближайшие 10 лет.</w:t>
      </w:r>
    </w:p>
    <w:p w:rsidR="003E5769" w:rsidRDefault="003E5769" w:rsidP="003E5769">
      <w:pPr>
        <w:rPr>
          <w:rFonts w:ascii="Times New Roman" w:eastAsia="Times New Roman" w:hAnsi="Times New Roman" w:cs="Times New Roman"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статистике, артериальной гипертонией в нашей стране страдают более 40% женщин и мужчин. О наличии артериальной гипертонии свидетельствует уровень артериального давления более 140/90.</w:t>
      </w: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</w:p>
    <w:p w:rsidR="004E1FF2" w:rsidRDefault="004E1FF2" w:rsidP="00B20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того, чтобы уровень артериального давления был в норме, нужно соблюдать простые рекомендации: нормализовать вес/ контролировать индекс массы тела; отказаться от вредных привычек (не потреблять никотин и алкоголь); увеличить физическую нагрузку (не менее 30 мин.); уменьшить потребление соли (не более 5 гр.); следить за режимом питания (сбалансированность, умеренность и разнообразие); вести дневник артериального давления.</w:t>
      </w:r>
    </w:p>
    <w:p w:rsidR="00B20938" w:rsidRDefault="00B20938" w:rsidP="00B20938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4E1FF2" w:rsidRDefault="004E1FF2" w:rsidP="004E1F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Ваше сердце скажет Вам спасибо!</w:t>
      </w:r>
    </w:p>
    <w:p w:rsidR="004E1FF2" w:rsidRDefault="004E1FF2" w:rsidP="004E1FF2">
      <w:pPr>
        <w:rPr>
          <w:rFonts w:ascii="Times New Roman" w:eastAsia="Times New Roman" w:hAnsi="Times New Roman" w:cs="Times New Roman"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4E1FF2" w:rsidRDefault="004E1FF2" w:rsidP="004E1FF2">
      <w:pPr>
        <w:rPr>
          <w:rFonts w:ascii="Times New Roman" w:eastAsia="Times New Roman" w:hAnsi="Times New Roman" w:cs="Times New Roman"/>
          <w:b/>
        </w:rPr>
      </w:pPr>
    </w:p>
    <w:p w:rsidR="004E1FF2" w:rsidRDefault="004E1FF2" w:rsidP="004E1FF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Национальный проект «Здравоохранение» включает профилактику сердечно-сосудистых заболеваний за счет снижения уровня потребления табака и алкоголя, а также мотивирования граждан к занятию физической активностью и правильному питанию. В рамках национального проекта “Здравоохранение " первичные и региональные сосудистые до 2024 года центры получат 600 единиц медицинского оборудования, благодаря чему медицинская помощь при сердечно-сосудистых заболеваниях станет доступнее. </w:t>
      </w:r>
    </w:p>
    <w:p w:rsidR="004E1FF2" w:rsidRDefault="004E1FF2"/>
    <w:p w:rsidR="004E1FF2" w:rsidRDefault="004E1FF2"/>
    <w:sectPr w:rsidR="004E1FF2" w:rsidSect="002475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2"/>
    <w:rsid w:val="00247526"/>
    <w:rsid w:val="003E5769"/>
    <w:rsid w:val="003F7DB7"/>
    <w:rsid w:val="004E1FF2"/>
    <w:rsid w:val="00794C96"/>
    <w:rsid w:val="00B20938"/>
    <w:rsid w:val="00C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D3ACE"/>
  <w15:chartTrackingRefBased/>
  <w15:docId w15:val="{EFEA6D72-731C-C645-99C8-7FA65A0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F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768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7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igdac9ewaek2etg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TiD5QdSpmyIi6w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ddstickers/Thank_You_Heart" TargetMode="External"/><Relationship Id="rId5" Type="http://schemas.openxmlformats.org/officeDocument/2006/relationships/hyperlink" Target="https://stickers.viber.com/pages/custom-sticker-packs/11eafe8372a9e5948b05e73a5aa1dba041714ebd0d3ad5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kzdorov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2020-09-28T20:24:00Z</dcterms:created>
  <dcterms:modified xsi:type="dcterms:W3CDTF">2020-09-28T20:35:00Z</dcterms:modified>
</cp:coreProperties>
</file>